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RM1557.13L4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RM1557.13L4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S4l8VUBIO0SJrRwHtD9oL+SspQ==">AMUW2mUtbZCHDacLiydLM99l8vf1zTutwxpUvYcCb007dMzVkwwfZh/3xTGOjZJnNEnixY1xksxW2qrvgMesf7GOtMSGC0LjiSFpQ3LI+FRJvW3C5SyxTCGJ71xAJISriq+8OFNCfbAN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